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DC" w:rsidRPr="00BF1380" w:rsidRDefault="002A15DC" w:rsidP="002A15D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F1380">
        <w:rPr>
          <w:rFonts w:ascii="Times New Roman" w:hAnsi="Times New Roman"/>
          <w:b/>
          <w:bCs/>
          <w:sz w:val="24"/>
          <w:szCs w:val="24"/>
        </w:rPr>
        <w:t xml:space="preserve">Šalčininkų r. Eišiškių gimnazijos </w:t>
      </w:r>
      <w:r w:rsidRPr="00BF1380">
        <w:rPr>
          <w:rFonts w:ascii="Times New Roman" w:hAnsi="Times New Roman"/>
          <w:b/>
          <w:bCs/>
          <w:sz w:val="24"/>
          <w:szCs w:val="24"/>
        </w:rPr>
        <w:br/>
        <w:t>2025 m. spalio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170"/>
        <w:gridCol w:w="2261"/>
        <w:gridCol w:w="4722"/>
      </w:tblGrid>
      <w:tr w:rsidR="002A15DC" w:rsidRPr="00BF1380" w:rsidTr="00F91FA6">
        <w:trPr>
          <w:trHeight w:val="26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2A15DC" w:rsidRPr="00BF1380" w:rsidTr="00F91FA6">
        <w:trPr>
          <w:trHeight w:val="33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5DC" w:rsidRPr="00BF1380" w:rsidTr="00F91FA6">
        <w:trPr>
          <w:trHeight w:val="398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Pamokų tvarkaraščių koregavimas. 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Reikalui esant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2A15DC" w:rsidRPr="00BF1380" w:rsidTr="00F91FA6">
        <w:trPr>
          <w:trHeight w:val="46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gimn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 xml:space="preserve">. klasių mokinių individualių planų tikrinimas ir koregavimas. 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Iki 10 d.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2A15DC" w:rsidRPr="00BF1380" w:rsidTr="00F91FA6">
        <w:trPr>
          <w:trHeight w:val="46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F91FA6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Lietuvių k. ir literatūros nuotolinės konsultacijos. ( pagal TŪM programą). 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F91FA6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Pagal atskirą grafiką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F91FA6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Lektoriai, lietuvių k. ir literatūros mokytojai</w:t>
            </w:r>
          </w:p>
        </w:tc>
      </w:tr>
      <w:tr w:rsidR="002A15DC" w:rsidRPr="00BF1380" w:rsidTr="00F91FA6">
        <w:trPr>
          <w:trHeight w:val="882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F91FA6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7a, 7</w:t>
            </w:r>
            <w:r w:rsidR="002A15DC" w:rsidRPr="00BF1380">
              <w:rPr>
                <w:rFonts w:ascii="Times New Roman" w:hAnsi="Times New Roman"/>
                <w:sz w:val="24"/>
                <w:szCs w:val="24"/>
              </w:rPr>
              <w:t>b klasių mokinių teisinis švietimas. Prevencinis u</w:t>
            </w:r>
            <w:r w:rsidR="00365E18">
              <w:rPr>
                <w:rFonts w:ascii="Times New Roman" w:hAnsi="Times New Roman"/>
                <w:sz w:val="24"/>
                <w:szCs w:val="24"/>
              </w:rPr>
              <w:t>žsiėmimas                     „</w:t>
            </w:r>
            <w:r w:rsidR="002A15DC" w:rsidRPr="00BF1380">
              <w:rPr>
                <w:rFonts w:ascii="Times New Roman" w:hAnsi="Times New Roman"/>
                <w:sz w:val="24"/>
                <w:szCs w:val="24"/>
              </w:rPr>
              <w:t xml:space="preserve">Nepilnamečių teisinė atsakomybė“. 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F91FA6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8 d.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O.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Jasiukaitė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 xml:space="preserve">, Šalčininkų r. savivaldybės bendruomenės pareigūnė, V.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 xml:space="preserve">, soc. pedagogė </w:t>
            </w:r>
          </w:p>
        </w:tc>
      </w:tr>
      <w:tr w:rsidR="002A15DC" w:rsidRPr="00BF1380" w:rsidTr="00F91FA6">
        <w:trPr>
          <w:trHeight w:val="931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785A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programoje „Mokausi plaukti ir saugiai elgtis vandenyje“. ( 2a ir 2b klasės mokiniai ).  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785A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Spalis-gruodis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785A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Gotovecka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Kisel</w:t>
            </w:r>
            <w:proofErr w:type="spellEnd"/>
          </w:p>
        </w:tc>
      </w:tr>
      <w:tr w:rsidR="002A15DC" w:rsidRPr="00BF1380" w:rsidTr="00F91FA6">
        <w:trPr>
          <w:trHeight w:val="388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Konstitucijos dienos minėjimas. Netradicinės istorijos ir pilietiškumo pamokos. 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25 d.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 xml:space="preserve">, J.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Sliževska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2A15DC" w:rsidRPr="00BF1380" w:rsidTr="00F91FA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Užsiėmimai 1a ir 1b klasės mokiniams: „Elgesio taisyklės pertraukų metu“.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7-11 d.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2A15DC" w:rsidRPr="00BF1380" w:rsidTr="00F91FA6">
        <w:trPr>
          <w:trHeight w:val="357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A15DC" w:rsidRPr="00BF1380" w:rsidRDefault="00785A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365E18">
              <w:rPr>
                <w:rFonts w:ascii="Times New Roman" w:hAnsi="Times New Roman"/>
                <w:sz w:val="24"/>
                <w:szCs w:val="24"/>
              </w:rPr>
              <w:t xml:space="preserve">alyvavimas projekte TVP </w:t>
            </w:r>
            <w:proofErr w:type="spellStart"/>
            <w:r w:rsidR="00365E18">
              <w:rPr>
                <w:rFonts w:ascii="Times New Roman" w:hAnsi="Times New Roman"/>
                <w:sz w:val="24"/>
                <w:szCs w:val="24"/>
              </w:rPr>
              <w:t>Wilno</w:t>
            </w:r>
            <w:proofErr w:type="spellEnd"/>
            <w:r w:rsidR="00365E18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Akademia</w:t>
            </w:r>
            <w:proofErr w:type="spellEnd"/>
            <w:r w:rsidR="00365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5E18">
              <w:rPr>
                <w:rFonts w:ascii="Times New Roman" w:hAnsi="Times New Roman"/>
                <w:sz w:val="24"/>
                <w:szCs w:val="24"/>
              </w:rPr>
              <w:t>mł</w:t>
            </w:r>
            <w:r>
              <w:rPr>
                <w:rFonts w:ascii="Times New Roman" w:hAnsi="Times New Roman"/>
                <w:sz w:val="24"/>
                <w:szCs w:val="24"/>
              </w:rPr>
              <w:t>odego</w:t>
            </w:r>
            <w:proofErr w:type="spellEnd"/>
            <w:r w:rsidR="00365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Reportera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“. 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A15DC" w:rsidRPr="00BF1380" w:rsidRDefault="00785AF8" w:rsidP="00F91FA6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15, 18 d. </w:t>
            </w:r>
          </w:p>
        </w:tc>
        <w:tc>
          <w:tcPr>
            <w:tcW w:w="472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A15DC" w:rsidRPr="00BF1380" w:rsidRDefault="00785AF8" w:rsidP="00F91FA6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Juchnevič</w:t>
            </w:r>
          </w:p>
        </w:tc>
      </w:tr>
      <w:tr w:rsidR="002A15DC" w:rsidRPr="00BF1380" w:rsidTr="00F91FA6">
        <w:trPr>
          <w:trHeight w:val="357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A15DC" w:rsidRPr="00BF1380" w:rsidRDefault="00AE54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Nuotolinė edukacija</w:t>
            </w:r>
            <w:r w:rsidR="00B03053">
              <w:rPr>
                <w:rFonts w:ascii="Times New Roman" w:hAnsi="Times New Roman"/>
                <w:sz w:val="24"/>
                <w:szCs w:val="24"/>
              </w:rPr>
              <w:t xml:space="preserve"> „Žaliasis raštingumas“. </w:t>
            </w:r>
            <w:proofErr w:type="spellStart"/>
            <w:r w:rsidR="00B03053">
              <w:rPr>
                <w:rFonts w:ascii="Times New Roman" w:hAnsi="Times New Roman"/>
                <w:sz w:val="24"/>
                <w:szCs w:val="24"/>
              </w:rPr>
              <w:t>IIGakl</w:t>
            </w:r>
            <w:proofErr w:type="spellEnd"/>
            <w:r w:rsidR="00B030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A15DC" w:rsidRPr="00BF1380" w:rsidRDefault="00B03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d. 13.00 val. </w:t>
            </w:r>
          </w:p>
        </w:tc>
        <w:tc>
          <w:tcPr>
            <w:tcW w:w="472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A15DC" w:rsidRPr="00BF1380" w:rsidRDefault="00B03053" w:rsidP="00B03053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</w:p>
        </w:tc>
      </w:tr>
      <w:tr w:rsidR="002A15DC" w:rsidRPr="00BF1380" w:rsidTr="000D7A53">
        <w:trPr>
          <w:trHeight w:val="357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A15DC" w:rsidRPr="00BF1380" w:rsidRDefault="007439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Projektas „Skaitome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Mikį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pūkuotuką“.</w:t>
            </w:r>
            <w:r w:rsidR="00F6672F">
              <w:rPr>
                <w:rFonts w:ascii="Times New Roman" w:hAnsi="Times New Roman"/>
                <w:sz w:val="24"/>
                <w:szCs w:val="24"/>
              </w:rPr>
              <w:t xml:space="preserve"> (2a,2b </w:t>
            </w:r>
            <w:proofErr w:type="spellStart"/>
            <w:r w:rsidR="00F6672F"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 w:rsidR="00F6672F">
              <w:rPr>
                <w:rFonts w:ascii="Times New Roman" w:hAnsi="Times New Roman"/>
                <w:sz w:val="24"/>
                <w:szCs w:val="24"/>
              </w:rPr>
              <w:t>. mokiniai)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A15DC" w:rsidRPr="00BF1380" w:rsidRDefault="00F6672F" w:rsidP="00F6672F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2A15DC" w:rsidRPr="00BF1380" w:rsidTr="000D7A53">
        <w:trPr>
          <w:trHeight w:val="357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A15DC" w:rsidRPr="00BF1380" w:rsidRDefault="00F66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Garsusis skaitymas ir knygų aptarimas su 3-ų klasių mokiniais.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A15DC" w:rsidRPr="00BF1380" w:rsidRDefault="00F66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Vieną kartą per savaitę</w:t>
            </w:r>
          </w:p>
        </w:tc>
        <w:tc>
          <w:tcPr>
            <w:tcW w:w="472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A15DC" w:rsidRPr="00BF1380" w:rsidRDefault="00F6672F" w:rsidP="00F6672F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Romanovska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                   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Paškevič</w:t>
            </w:r>
            <w:proofErr w:type="spellEnd"/>
          </w:p>
        </w:tc>
      </w:tr>
      <w:tr w:rsidR="002A15DC" w:rsidRPr="00BF1380" w:rsidTr="00F91FA6">
        <w:trPr>
          <w:trHeight w:val="532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B03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Pasaulinės </w:t>
            </w:r>
            <w:r w:rsidR="00365E18">
              <w:rPr>
                <w:rFonts w:ascii="Times New Roman" w:hAnsi="Times New Roman"/>
                <w:sz w:val="24"/>
                <w:szCs w:val="24"/>
              </w:rPr>
              <w:t xml:space="preserve">gyvūnų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dienos paminėjimas. 5a klasės išvyka 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365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A15DC" w:rsidRPr="00BF1380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472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B03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</w:p>
        </w:tc>
      </w:tr>
      <w:tr w:rsidR="002A15DC" w:rsidRPr="00BF1380" w:rsidTr="00B03053">
        <w:trPr>
          <w:trHeight w:val="532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A15DC" w:rsidRPr="00BF1380" w:rsidRDefault="00B03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Praktinės dirbtuvės, skirtos Tarptautinės klimato </w:t>
            </w:r>
            <w:r w:rsidR="00365E18">
              <w:rPr>
                <w:rFonts w:ascii="Times New Roman" w:hAnsi="Times New Roman"/>
                <w:sz w:val="24"/>
                <w:szCs w:val="24"/>
              </w:rPr>
              <w:t xml:space="preserve">kaitos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dienos paminėjimui. (Šalčininkų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biblioteka).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A15DC" w:rsidRPr="00BF1380" w:rsidRDefault="00B03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d. </w:t>
            </w:r>
          </w:p>
        </w:tc>
        <w:tc>
          <w:tcPr>
            <w:tcW w:w="472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A15DC" w:rsidRPr="00BF1380" w:rsidRDefault="00B03053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</w:p>
        </w:tc>
      </w:tr>
      <w:tr w:rsidR="002A15DC" w:rsidRPr="00BF1380" w:rsidTr="00F91FA6">
        <w:trPr>
          <w:trHeight w:val="532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 w:rsidP="00F91F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Garsovaizdžių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 xml:space="preserve"> tyrinėjimo programos</w:t>
            </w:r>
            <w:r w:rsidR="00365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1FA6" w:rsidRPr="00BF1380">
              <w:rPr>
                <w:rFonts w:ascii="Times New Roman" w:hAnsi="Times New Roman"/>
                <w:sz w:val="24"/>
                <w:szCs w:val="24"/>
              </w:rPr>
              <w:t>įgyvendinimas</w:t>
            </w:r>
            <w:r w:rsidRPr="00BF13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Rugsėjis-spalis</w:t>
            </w:r>
          </w:p>
        </w:tc>
        <w:tc>
          <w:tcPr>
            <w:tcW w:w="472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Čenko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 xml:space="preserve">, O.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Zapasnik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Antul</w:t>
            </w:r>
            <w:proofErr w:type="spellEnd"/>
          </w:p>
        </w:tc>
      </w:tr>
      <w:tr w:rsidR="002A15DC" w:rsidRPr="00BF1380" w:rsidTr="00F91FA6">
        <w:trPr>
          <w:trHeight w:val="532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Netradicinės pamokos bibliotekoje: „Meškučio diena“ 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>, padinių klasių mokytojos.</w:t>
            </w:r>
          </w:p>
        </w:tc>
      </w:tr>
      <w:tr w:rsidR="002A15DC" w:rsidRPr="00BF1380" w:rsidTr="00F91FA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5DC" w:rsidRPr="00BF1380" w:rsidTr="00F91FA6">
        <w:trPr>
          <w:trHeight w:val="30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Pasaulinės gyvūnų dienos minėjimas. 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2A15DC" w:rsidRPr="00BF1380" w:rsidRDefault="002A15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2 d.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T.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Balinska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Cimoš</w:t>
            </w:r>
            <w:proofErr w:type="spellEnd"/>
          </w:p>
        </w:tc>
      </w:tr>
      <w:tr w:rsidR="002A15DC" w:rsidRPr="00BF1380" w:rsidTr="00BF1380">
        <w:trPr>
          <w:trHeight w:val="490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Mokytojo dienos minėjimas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365E18" w:rsidRDefault="002A15DC" w:rsidP="00365E18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365E18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472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F91FA6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Ivanovska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 xml:space="preserve">, J.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Leonovič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>, J. Miškinis</w:t>
            </w:r>
          </w:p>
        </w:tc>
      </w:tr>
      <w:tr w:rsidR="002A15DC" w:rsidRPr="00BF1380" w:rsidTr="00F91FA6">
        <w:trPr>
          <w:trHeight w:val="341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Pasaulinės psichikos sveikatos dienos minėjimas.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10 d. </w:t>
            </w:r>
          </w:p>
        </w:tc>
        <w:tc>
          <w:tcPr>
            <w:tcW w:w="472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2A15DC" w:rsidRPr="00BF1380" w:rsidTr="00F91FA6">
        <w:trPr>
          <w:trHeight w:val="578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Literatūrinis konkursas „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Kresy-2023“</w:t>
            </w:r>
            <w:proofErr w:type="spellEnd"/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Iki spalio  d.20 d. </w:t>
            </w:r>
          </w:p>
        </w:tc>
        <w:tc>
          <w:tcPr>
            <w:tcW w:w="472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Turovska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Ivanovska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>, 5-IVG klasių  lenkų k. mokytojai</w:t>
            </w:r>
          </w:p>
        </w:tc>
      </w:tr>
      <w:tr w:rsidR="002A15DC" w:rsidRPr="00BF1380" w:rsidTr="00F91FA6">
        <w:trPr>
          <w:trHeight w:val="565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Estafetinis bėgimas, skirtas J. Pauliaus atminimui. 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8 d. 10.00 val.</w:t>
            </w:r>
          </w:p>
        </w:tc>
        <w:tc>
          <w:tcPr>
            <w:tcW w:w="472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 xml:space="preserve">, H.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Novikevič</w:t>
            </w:r>
            <w:proofErr w:type="spellEnd"/>
          </w:p>
        </w:tc>
      </w:tr>
      <w:tr w:rsidR="002A15DC" w:rsidRPr="00BF1380" w:rsidTr="00F91FA6">
        <w:trPr>
          <w:trHeight w:val="354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Skaitovų konkursas „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Kresy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 xml:space="preserve"> 2024“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16 d. </w:t>
            </w:r>
          </w:p>
        </w:tc>
        <w:tc>
          <w:tcPr>
            <w:tcW w:w="472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Lenkų k. mokytojos, pradinių klasių mokytojos</w:t>
            </w:r>
          </w:p>
        </w:tc>
      </w:tr>
      <w:tr w:rsidR="002A15DC" w:rsidRPr="00BF1380" w:rsidTr="00F91FA6">
        <w:trPr>
          <w:trHeight w:val="297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5DC" w:rsidRPr="00BF1380" w:rsidTr="00F91FA6">
        <w:trPr>
          <w:trHeight w:val="487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Individualūs pokalbiai su mokiniais, turinčiais elgesio, lankomumo problemų, ir jų tėvais.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>,  klasių vadovai, direkcijos nariai</w:t>
            </w:r>
          </w:p>
        </w:tc>
      </w:tr>
      <w:tr w:rsidR="002A15DC" w:rsidRPr="00BF1380" w:rsidTr="00F91FA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Socialinę riziką patiriančių šeimų vaikų ir specialiųjų poreikių turinčių mokinių stebėjimas ir pagalbos teikimas. 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Iki 10 d.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Antul</w:t>
            </w:r>
            <w:proofErr w:type="spellEnd"/>
          </w:p>
        </w:tc>
      </w:tr>
      <w:tr w:rsidR="002A15DC" w:rsidRPr="00BF1380" w:rsidTr="00F91FA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Paruošti ypatingo dėmesio reikalaujančių  vaikų sąrašą.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Iki 10 d.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2A15DC" w:rsidRPr="00BF1380" w:rsidTr="00F91FA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Paruošti rizikos grupės vaikų sąrašą. 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Iki 10 d.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2A15DC" w:rsidRPr="00BF1380" w:rsidTr="00F91FA6">
        <w:trPr>
          <w:trHeight w:val="62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0B5E" w:rsidRPr="00BF1380" w:rsidRDefault="002A15DC" w:rsidP="009F0B5E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Pirmokų, penktokų ir naujai atvykusių mokinių adaptacija. Pamokų stebėjimas, pokalbiai su klasių vadovais, dalykų mokytojais.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Direkcija , soc. pedagogė V.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9F0B5E" w:rsidRPr="00BF1380" w:rsidTr="00F91FA6">
        <w:trPr>
          <w:trHeight w:val="62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0B5E" w:rsidRPr="00BF1380" w:rsidRDefault="009F0B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Netradicinis edukacinis užsiėmimas 3-4 klasių mokiniams</w:t>
            </w:r>
            <w:r w:rsidR="00AA0D46">
              <w:rPr>
                <w:rFonts w:ascii="Times New Roman" w:hAnsi="Times New Roman"/>
                <w:sz w:val="24"/>
                <w:szCs w:val="24"/>
              </w:rPr>
              <w:t>: „Apsaugok mane. Saugus kelyje“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0B5E" w:rsidRPr="00BF1380" w:rsidRDefault="00AA0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d.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0B5E" w:rsidRPr="00BF1380" w:rsidRDefault="00AA0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Draudimas LT atstovai</w:t>
            </w:r>
            <w:bookmarkStart w:id="0" w:name="_GoBack"/>
            <w:bookmarkEnd w:id="0"/>
          </w:p>
        </w:tc>
      </w:tr>
      <w:tr w:rsidR="002A15DC" w:rsidRPr="00BF1380" w:rsidTr="00F91FA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5DC" w:rsidRPr="00BF1380" w:rsidTr="00F91FA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Mokinių tarybos organizaciniai susirinkimai. 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I,  III sav. 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2A15DC" w:rsidRPr="00BF1380" w:rsidTr="00F91FA6">
        <w:trPr>
          <w:trHeight w:val="412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Metodinės tarybos pasitarimai.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Pagal reikalą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</w:p>
        </w:tc>
      </w:tr>
      <w:tr w:rsidR="002A15DC" w:rsidRPr="00BF1380" w:rsidTr="00F91FA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F91FA6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lastRenderedPageBreak/>
              <w:t>VGK posėdis</w:t>
            </w:r>
            <w:r w:rsidR="000D7A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F91FA6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Antul</w:t>
            </w:r>
            <w:proofErr w:type="spellEnd"/>
          </w:p>
        </w:tc>
      </w:tr>
      <w:tr w:rsidR="002A15DC" w:rsidRPr="00BF1380" w:rsidTr="00F91FA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5DC" w:rsidRPr="00BF1380" w:rsidTr="00F91FA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Pirmokų ir penktokų adaptacija mokykloje. Įvairių dalykų pamokų stebėjimas. 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2A15DC" w:rsidRPr="00BF1380" w:rsidTr="00BF1380">
        <w:trPr>
          <w:trHeight w:val="54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Iki/ priešmokyklinio ugdymo grupės veiklos organizavimas. Užsiėmimų stebėjimas.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2A15DC" w:rsidRPr="00BF1380" w:rsidTr="00F91FA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Mokykla be sienų: netradicinių pamokų stebėjimas įvairiose klasėse.  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Direkcija</w:t>
            </w:r>
          </w:p>
        </w:tc>
      </w:tr>
      <w:tr w:rsidR="00BF1380" w:rsidRPr="00BF1380" w:rsidTr="00F91FA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380" w:rsidRPr="00BF1380" w:rsidRDefault="00BF1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Mokytojų, ketinančių atestuotis, veiklos ir  pamokų stebėjimas. 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380" w:rsidRPr="00BF1380" w:rsidRDefault="00BF1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F1380" w:rsidRPr="00BF1380" w:rsidRDefault="00BF1380" w:rsidP="00BF1380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2A15DC" w:rsidRPr="00BF1380" w:rsidTr="00F91FA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5DC" w:rsidRPr="00BF1380" w:rsidTr="00F91FA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Ugdomosios aplinkos kūrimas ir nagrinėjimas. Ugdymo priemonių užsakymas. 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Spiridenkova</w:t>
            </w:r>
            <w:proofErr w:type="spellEnd"/>
          </w:p>
        </w:tc>
      </w:tr>
      <w:tr w:rsidR="002A15DC" w:rsidRPr="00BF1380" w:rsidTr="00F91FA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Vadovėlių užsakymas ir įsigijimas. 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2A15DC" w:rsidRPr="00BF1380" w:rsidTr="00F91FA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b/>
                <w:bCs/>
                <w:sz w:val="24"/>
                <w:szCs w:val="24"/>
              </w:rPr>
              <w:t>VII. Tiriamoji veikla.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5DC" w:rsidRPr="00BF1380" w:rsidTr="00F91FA6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Pirmokų adaptacija mokykloje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A.Jankevič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 xml:space="preserve">, T.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Gotovecka</w:t>
            </w:r>
            <w:proofErr w:type="spellEnd"/>
            <w:r w:rsidRPr="00BF1380"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Kisel</w:t>
            </w:r>
            <w:proofErr w:type="spellEnd"/>
          </w:p>
        </w:tc>
      </w:tr>
      <w:tr w:rsidR="002A15DC" w:rsidRPr="00BF1380" w:rsidTr="00F91FA6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Penktokų adaptacija dalykinėje sistemoje. </w:t>
            </w:r>
          </w:p>
        </w:tc>
        <w:tc>
          <w:tcPr>
            <w:tcW w:w="2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7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15DC" w:rsidRPr="00BF1380" w:rsidRDefault="002A15DC">
            <w:pPr>
              <w:rPr>
                <w:rFonts w:ascii="Times New Roman" w:hAnsi="Times New Roman"/>
                <w:sz w:val="24"/>
                <w:szCs w:val="24"/>
              </w:rPr>
            </w:pPr>
            <w:r w:rsidRPr="00BF1380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BF1380"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</w:p>
        </w:tc>
      </w:tr>
    </w:tbl>
    <w:p w:rsidR="002A15DC" w:rsidRPr="00BF1380" w:rsidRDefault="002A15DC" w:rsidP="002A15DC">
      <w:pPr>
        <w:rPr>
          <w:rFonts w:ascii="Times New Roman" w:hAnsi="Times New Roman"/>
          <w:sz w:val="24"/>
          <w:szCs w:val="24"/>
        </w:rPr>
      </w:pPr>
    </w:p>
    <w:sectPr w:rsidR="002A15DC" w:rsidRPr="00BF1380" w:rsidSect="002A15DC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5A5"/>
    <w:multiLevelType w:val="hybridMultilevel"/>
    <w:tmpl w:val="13A0541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4006E"/>
    <w:multiLevelType w:val="hybridMultilevel"/>
    <w:tmpl w:val="70E21C50"/>
    <w:lvl w:ilvl="0" w:tplc="214E1A7C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B01E7"/>
    <w:multiLevelType w:val="hybridMultilevel"/>
    <w:tmpl w:val="5C72E1E4"/>
    <w:lvl w:ilvl="0" w:tplc="9F7AB634">
      <w:start w:val="25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E6415"/>
    <w:multiLevelType w:val="hybridMultilevel"/>
    <w:tmpl w:val="D5023850"/>
    <w:lvl w:ilvl="0" w:tplc="ACF004C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2789F"/>
    <w:multiLevelType w:val="hybridMultilevel"/>
    <w:tmpl w:val="4A5E8E30"/>
    <w:lvl w:ilvl="0" w:tplc="14F0A4DE">
      <w:start w:val="4"/>
      <w:numFmt w:val="decimal"/>
      <w:lvlText w:val="%1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E54073"/>
    <w:multiLevelType w:val="hybridMultilevel"/>
    <w:tmpl w:val="57501E1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C642B"/>
    <w:multiLevelType w:val="hybridMultilevel"/>
    <w:tmpl w:val="935E134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92288"/>
    <w:multiLevelType w:val="hybridMultilevel"/>
    <w:tmpl w:val="8DD219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46858"/>
    <w:multiLevelType w:val="hybridMultilevel"/>
    <w:tmpl w:val="071CF57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F1C05"/>
    <w:multiLevelType w:val="hybridMultilevel"/>
    <w:tmpl w:val="5DA4B6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2F1BDE"/>
    <w:multiLevelType w:val="hybridMultilevel"/>
    <w:tmpl w:val="699E32A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C5DD3"/>
    <w:multiLevelType w:val="hybridMultilevel"/>
    <w:tmpl w:val="8BD25AF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4A0840"/>
    <w:multiLevelType w:val="hybridMultilevel"/>
    <w:tmpl w:val="86FAB64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B6576"/>
    <w:multiLevelType w:val="hybridMultilevel"/>
    <w:tmpl w:val="76889F9E"/>
    <w:lvl w:ilvl="0" w:tplc="3BC420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F7073"/>
    <w:multiLevelType w:val="hybridMultilevel"/>
    <w:tmpl w:val="6FBA9A38"/>
    <w:lvl w:ilvl="0" w:tplc="04270015">
      <w:start w:val="4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5D4A91"/>
    <w:multiLevelType w:val="hybridMultilevel"/>
    <w:tmpl w:val="97786E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F198E"/>
    <w:multiLevelType w:val="hybridMultilevel"/>
    <w:tmpl w:val="4FFABD1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92BF6"/>
    <w:multiLevelType w:val="hybridMultilevel"/>
    <w:tmpl w:val="3400579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7"/>
  </w:num>
  <w:num w:numId="15">
    <w:abstractNumId w:val="9"/>
  </w:num>
  <w:num w:numId="16">
    <w:abstractNumId w:val="15"/>
  </w:num>
  <w:num w:numId="17">
    <w:abstractNumId w:val="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7C0B25"/>
    <w:rsid w:val="000D7A53"/>
    <w:rsid w:val="002A15DC"/>
    <w:rsid w:val="00365E18"/>
    <w:rsid w:val="006070CC"/>
    <w:rsid w:val="00743979"/>
    <w:rsid w:val="00785AF8"/>
    <w:rsid w:val="007C0B25"/>
    <w:rsid w:val="009F0B5E"/>
    <w:rsid w:val="00A05909"/>
    <w:rsid w:val="00AA0D46"/>
    <w:rsid w:val="00AE54D8"/>
    <w:rsid w:val="00B03053"/>
    <w:rsid w:val="00B1599B"/>
    <w:rsid w:val="00BF1380"/>
    <w:rsid w:val="00C21958"/>
    <w:rsid w:val="00E70C7B"/>
    <w:rsid w:val="00F6672F"/>
    <w:rsid w:val="00F9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5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72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15D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67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</cp:lastModifiedBy>
  <cp:revision>6</cp:revision>
  <cp:lastPrinted>2025-10-01T09:58:00Z</cp:lastPrinted>
  <dcterms:created xsi:type="dcterms:W3CDTF">2025-09-30T12:09:00Z</dcterms:created>
  <dcterms:modified xsi:type="dcterms:W3CDTF">2025-10-07T06:57:00Z</dcterms:modified>
</cp:coreProperties>
</file>